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83D" w:rsidRPr="0087783D" w:rsidRDefault="0087783D" w:rsidP="008778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83D">
        <w:rPr>
          <w:rFonts w:ascii="Times New Roman" w:hAnsi="Times New Roman" w:cs="Times New Roman"/>
          <w:sz w:val="28"/>
          <w:szCs w:val="28"/>
        </w:rPr>
        <w:t xml:space="preserve">Для запуска тарировки на </w:t>
      </w:r>
      <w:proofErr w:type="spellStart"/>
      <w:r w:rsidRPr="0087783D">
        <w:rPr>
          <w:rFonts w:ascii="Times New Roman" w:hAnsi="Times New Roman" w:cs="Times New Roman"/>
          <w:sz w:val="28"/>
          <w:szCs w:val="28"/>
        </w:rPr>
        <w:t>тарировочной</w:t>
      </w:r>
      <w:proofErr w:type="spellEnd"/>
      <w:r w:rsidRPr="0087783D">
        <w:rPr>
          <w:rFonts w:ascii="Times New Roman" w:hAnsi="Times New Roman" w:cs="Times New Roman"/>
          <w:sz w:val="28"/>
          <w:szCs w:val="28"/>
        </w:rPr>
        <w:t xml:space="preserve"> станции, из основного меню вначале необходимо нажать клавишу * (звезда), затем, одновременно клавиши «1» и «3», чтобы перейти в настройки. Далее, нажатием клавиши «3» осуществляется переход в параметры группы С, и после, путем нажатия клавиши «6», необходимо дойти до параметра под номером 17. Нажатием клавиши «9» в 17-ом параметре выставляется единица. Таким образом, станция переводится в режим тарирования. </w:t>
      </w:r>
    </w:p>
    <w:p w:rsidR="0087783D" w:rsidRPr="0087783D" w:rsidRDefault="0087783D" w:rsidP="008778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83D">
        <w:rPr>
          <w:rFonts w:ascii="Times New Roman" w:hAnsi="Times New Roman" w:cs="Times New Roman"/>
          <w:sz w:val="28"/>
          <w:szCs w:val="28"/>
        </w:rPr>
        <w:t>Для выхода в основное меню нужно вновь нажать клавишу *.</w:t>
      </w:r>
    </w:p>
    <w:p w:rsidR="0087783D" w:rsidRPr="0087783D" w:rsidRDefault="0087783D" w:rsidP="008778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83D">
        <w:rPr>
          <w:rFonts w:ascii="Times New Roman" w:hAnsi="Times New Roman" w:cs="Times New Roman"/>
          <w:sz w:val="28"/>
          <w:szCs w:val="28"/>
        </w:rPr>
        <w:t xml:space="preserve">Теперь, при нажатии клавиши * будет произведен переход в настройку параметров тарирования. Первые три цифры — время паузы между проливами, вторые три цифры — проливаемая доза. </w:t>
      </w:r>
    </w:p>
    <w:p w:rsidR="0087783D" w:rsidRPr="0087783D" w:rsidRDefault="0087783D" w:rsidP="008778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83D">
        <w:rPr>
          <w:rFonts w:ascii="Times New Roman" w:hAnsi="Times New Roman" w:cs="Times New Roman"/>
          <w:sz w:val="28"/>
          <w:szCs w:val="28"/>
        </w:rPr>
        <w:t xml:space="preserve">Для старта тарировки нужно нажать клавишу # (решетка). </w:t>
      </w:r>
      <w:bookmarkStart w:id="0" w:name="_GoBack"/>
      <w:bookmarkEnd w:id="0"/>
    </w:p>
    <w:p w:rsidR="006A44B8" w:rsidRPr="0087783D" w:rsidRDefault="0087783D" w:rsidP="008778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83D">
        <w:rPr>
          <w:rFonts w:ascii="Times New Roman" w:hAnsi="Times New Roman" w:cs="Times New Roman"/>
          <w:sz w:val="28"/>
          <w:szCs w:val="28"/>
        </w:rPr>
        <w:t xml:space="preserve">По окончанию тарировки, нажатием клавиши * нужно выйти в основное меню, и после чего последовательно нажать *, а затем одновременно «1» и «3» для перехода в настройки. После этого, нажатием клавиши «3» перейти в параметры группы С, и далее, нажатием «6» дойти до пункта под номером 6. Нажатием клавиши «9» будет произведена выгрузка тарировки в программу </w:t>
      </w:r>
      <w:proofErr w:type="spellStart"/>
      <w:r w:rsidRPr="0087783D">
        <w:rPr>
          <w:rFonts w:ascii="Times New Roman" w:hAnsi="Times New Roman" w:cs="Times New Roman"/>
          <w:sz w:val="28"/>
          <w:szCs w:val="28"/>
        </w:rPr>
        <w:t>Easy</w:t>
      </w:r>
      <w:proofErr w:type="spellEnd"/>
      <w:r w:rsidRPr="0087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83D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87783D">
        <w:rPr>
          <w:rFonts w:ascii="Times New Roman" w:hAnsi="Times New Roman" w:cs="Times New Roman"/>
          <w:sz w:val="28"/>
          <w:szCs w:val="28"/>
        </w:rPr>
        <w:t>. После чего тарировку можно сохранить на ПК.</w:t>
      </w:r>
    </w:p>
    <w:sectPr w:rsidR="006A44B8" w:rsidRPr="0087783D" w:rsidSect="008778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3D"/>
    <w:rsid w:val="006A44B8"/>
    <w:rsid w:val="0087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AFDD"/>
  <w15:chartTrackingRefBased/>
  <w15:docId w15:val="{2D293635-A25B-4670-B0FB-47A49E8D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2021-07-05T04:30:00Z</dcterms:created>
  <dcterms:modified xsi:type="dcterms:W3CDTF">2021-07-05T04:32:00Z</dcterms:modified>
</cp:coreProperties>
</file>